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803E" w14:textId="4FAC0764" w:rsidR="00472EB2" w:rsidRPr="00236D21" w:rsidRDefault="00472EB2" w:rsidP="00472EB2">
      <w:pPr>
        <w:jc w:val="center"/>
        <w:rPr>
          <w:sz w:val="24"/>
          <w:szCs w:val="24"/>
        </w:rPr>
      </w:pPr>
      <w:r w:rsidRPr="00236D21">
        <w:rPr>
          <w:sz w:val="24"/>
          <w:szCs w:val="24"/>
        </w:rPr>
        <w:t>Board Meeting</w:t>
      </w:r>
    </w:p>
    <w:p w14:paraId="60D401E6" w14:textId="194E9180" w:rsidR="00472EB2" w:rsidRPr="00236D21" w:rsidRDefault="00B55CD2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472EB2" w:rsidRPr="00236D21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="00472EB2" w:rsidRPr="00236D21">
        <w:rPr>
          <w:sz w:val="24"/>
          <w:szCs w:val="24"/>
        </w:rPr>
        <w:t>-2023</w:t>
      </w:r>
    </w:p>
    <w:p w14:paraId="78592899" w14:textId="54F70210" w:rsidR="00472EB2" w:rsidRPr="00236D21" w:rsidRDefault="00472EB2" w:rsidP="00472EB2">
      <w:pPr>
        <w:jc w:val="center"/>
        <w:rPr>
          <w:sz w:val="24"/>
          <w:szCs w:val="24"/>
        </w:rPr>
      </w:pPr>
      <w:r w:rsidRPr="00236D21">
        <w:rPr>
          <w:sz w:val="24"/>
          <w:szCs w:val="24"/>
        </w:rPr>
        <w:t>SVL</w:t>
      </w:r>
    </w:p>
    <w:p w14:paraId="46822A2A" w14:textId="5470ADC2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Dave Eastwood called meeting to order at 6:30pm followed by Pledge of Allegiance and Invocation.  All board member</w:t>
      </w:r>
      <w:r w:rsidR="008E0E32">
        <w:rPr>
          <w:sz w:val="24"/>
          <w:szCs w:val="24"/>
        </w:rPr>
        <w:t>s</w:t>
      </w:r>
      <w:r w:rsidRPr="00236D21">
        <w:rPr>
          <w:sz w:val="24"/>
          <w:szCs w:val="24"/>
        </w:rPr>
        <w:t xml:space="preserve"> and Joe Kobs were present.</w:t>
      </w:r>
    </w:p>
    <w:p w14:paraId="679FEAAF" w14:textId="48A54DDF" w:rsidR="00472EB2" w:rsidRPr="00236D21" w:rsidRDefault="00B55CD2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472EB2" w:rsidRPr="00236D21">
        <w:rPr>
          <w:sz w:val="24"/>
          <w:szCs w:val="24"/>
        </w:rPr>
        <w:t xml:space="preserve"> motioned and </w:t>
      </w:r>
      <w:r>
        <w:rPr>
          <w:sz w:val="24"/>
          <w:szCs w:val="24"/>
        </w:rPr>
        <w:t>Loren Lance</w:t>
      </w:r>
      <w:r w:rsidR="00472EB2" w:rsidRPr="00236D21">
        <w:rPr>
          <w:sz w:val="24"/>
          <w:szCs w:val="24"/>
        </w:rPr>
        <w:t xml:space="preserve"> 2</w:t>
      </w:r>
      <w:r w:rsidR="00472EB2" w:rsidRPr="00236D21">
        <w:rPr>
          <w:sz w:val="24"/>
          <w:szCs w:val="24"/>
          <w:vertAlign w:val="superscript"/>
        </w:rPr>
        <w:t>nd</w:t>
      </w:r>
      <w:r w:rsidR="00472EB2" w:rsidRPr="00236D21">
        <w:rPr>
          <w:sz w:val="24"/>
          <w:szCs w:val="24"/>
        </w:rPr>
        <w:t xml:space="preserve"> to approve </w:t>
      </w:r>
      <w:r>
        <w:rPr>
          <w:sz w:val="24"/>
          <w:szCs w:val="24"/>
        </w:rPr>
        <w:t>November</w:t>
      </w:r>
      <w:r w:rsidR="00472EB2" w:rsidRPr="00236D21">
        <w:rPr>
          <w:sz w:val="24"/>
          <w:szCs w:val="24"/>
        </w:rPr>
        <w:t xml:space="preserve"> minutes.  Motion passed.</w:t>
      </w:r>
    </w:p>
    <w:p w14:paraId="026026C0" w14:textId="46E49006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Financial Report:</w:t>
      </w:r>
    </w:p>
    <w:p w14:paraId="502F0E8D" w14:textId="466343DF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Mike Iverson reported snack bar up, tank pump down</w:t>
      </w:r>
      <w:r w:rsidR="00F015C1">
        <w:rPr>
          <w:sz w:val="24"/>
          <w:szCs w:val="24"/>
        </w:rPr>
        <w:t xml:space="preserve"> </w:t>
      </w:r>
      <w:r w:rsidR="00B55CD2">
        <w:rPr>
          <w:sz w:val="24"/>
          <w:szCs w:val="24"/>
        </w:rPr>
        <w:t>(broken truck)</w:t>
      </w:r>
      <w:r w:rsidRPr="00236D21">
        <w:rPr>
          <w:sz w:val="24"/>
          <w:szCs w:val="24"/>
        </w:rPr>
        <w:t>, golf course down</w:t>
      </w:r>
      <w:r w:rsidR="00B55CD2">
        <w:rPr>
          <w:sz w:val="24"/>
          <w:szCs w:val="24"/>
        </w:rPr>
        <w:t xml:space="preserve"> due to condition of greens</w:t>
      </w:r>
      <w:r w:rsidRPr="00236D21">
        <w:rPr>
          <w:sz w:val="24"/>
          <w:szCs w:val="24"/>
        </w:rPr>
        <w:t>, Assessments up, miscellaneous up.</w:t>
      </w:r>
    </w:p>
    <w:p w14:paraId="137FA0D7" w14:textId="090E3948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Manager’s report:</w:t>
      </w:r>
    </w:p>
    <w:p w14:paraId="1189AB3C" w14:textId="101C60F9" w:rsidR="003E6551" w:rsidRDefault="00472EB2" w:rsidP="00996227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Tracy Mayhugh reported: </w:t>
      </w:r>
      <w:r w:rsidR="00996227">
        <w:rPr>
          <w:sz w:val="24"/>
          <w:szCs w:val="24"/>
        </w:rPr>
        <w:t>Thank you to the Staff, Board and Committee’s for all their hard work and support.</w:t>
      </w:r>
    </w:p>
    <w:p w14:paraId="33074427" w14:textId="6A83025E" w:rsidR="00937E62" w:rsidRDefault="00937E62" w:rsidP="00996227">
      <w:pPr>
        <w:rPr>
          <w:sz w:val="24"/>
          <w:szCs w:val="24"/>
        </w:rPr>
      </w:pPr>
      <w:r>
        <w:rPr>
          <w:sz w:val="24"/>
          <w:szCs w:val="24"/>
        </w:rPr>
        <w:t>Assessments for 2024 were sent out November 1</w:t>
      </w:r>
      <w:r w:rsidRPr="00937E6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due by March 1</w:t>
      </w:r>
      <w:r w:rsidRPr="00937E6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Payments can be made in the office, online or mailed in.</w:t>
      </w:r>
    </w:p>
    <w:p w14:paraId="3EFECE1A" w14:textId="4DE2D489" w:rsidR="00937E62" w:rsidRDefault="00937E62" w:rsidP="00996227">
      <w:pPr>
        <w:rPr>
          <w:sz w:val="24"/>
          <w:szCs w:val="24"/>
        </w:rPr>
      </w:pPr>
      <w:r w:rsidRPr="7C11D016">
        <w:rPr>
          <w:sz w:val="24"/>
          <w:szCs w:val="24"/>
        </w:rPr>
        <w:t xml:space="preserve">All payments for assessments, permits etc. will now be accepted in the office, during office hours, online or by mail. Snack </w:t>
      </w:r>
      <w:r w:rsidR="129F22EB" w:rsidRPr="7C11D016">
        <w:rPr>
          <w:sz w:val="24"/>
          <w:szCs w:val="24"/>
        </w:rPr>
        <w:t>bars</w:t>
      </w:r>
      <w:r w:rsidRPr="7C11D016">
        <w:rPr>
          <w:sz w:val="24"/>
          <w:szCs w:val="24"/>
        </w:rPr>
        <w:t xml:space="preserve"> will no longer take payments.</w:t>
      </w:r>
    </w:p>
    <w:p w14:paraId="7597611A" w14:textId="1E0182BA" w:rsidR="00937E62" w:rsidRDefault="00937E62" w:rsidP="00996227">
      <w:pPr>
        <w:rPr>
          <w:sz w:val="24"/>
          <w:szCs w:val="24"/>
        </w:rPr>
      </w:pPr>
      <w:r w:rsidRPr="7C11D016">
        <w:rPr>
          <w:sz w:val="24"/>
          <w:szCs w:val="24"/>
        </w:rPr>
        <w:t xml:space="preserve">Newsletters have been sent out. Requesting updated contact information. Ballots for 2024 board elections included. Ballots can be mailed in, dropped in ballot box in the office up until January </w:t>
      </w:r>
      <w:r w:rsidR="009E4BF2" w:rsidRPr="7C11D016">
        <w:rPr>
          <w:sz w:val="24"/>
          <w:szCs w:val="24"/>
        </w:rPr>
        <w:t>26</w:t>
      </w:r>
      <w:r w:rsidR="009E4BF2" w:rsidRPr="7C11D016">
        <w:rPr>
          <w:sz w:val="24"/>
          <w:szCs w:val="24"/>
          <w:vertAlign w:val="superscript"/>
        </w:rPr>
        <w:t>th</w:t>
      </w:r>
      <w:r w:rsidR="009E4BF2" w:rsidRPr="7C11D016">
        <w:rPr>
          <w:sz w:val="24"/>
          <w:szCs w:val="24"/>
        </w:rPr>
        <w:t xml:space="preserve"> at 4:30 PM </w:t>
      </w:r>
      <w:r w:rsidR="0D1BB6D4" w:rsidRPr="7C11D016">
        <w:rPr>
          <w:sz w:val="24"/>
          <w:szCs w:val="24"/>
        </w:rPr>
        <w:t>or</w:t>
      </w:r>
      <w:r w:rsidR="009E4BF2" w:rsidRPr="7C11D016">
        <w:rPr>
          <w:sz w:val="24"/>
          <w:szCs w:val="24"/>
        </w:rPr>
        <w:t xml:space="preserve"> brought to the Saturday, January 27th Annual Members Meeting @ 9:00 am.</w:t>
      </w:r>
    </w:p>
    <w:p w14:paraId="726BDB2D" w14:textId="23413E50" w:rsidR="009E4BF2" w:rsidRDefault="009E4BF2" w:rsidP="00996227">
      <w:pPr>
        <w:rPr>
          <w:sz w:val="24"/>
          <w:szCs w:val="24"/>
        </w:rPr>
      </w:pPr>
      <w:r w:rsidRPr="7C11D016">
        <w:rPr>
          <w:sz w:val="24"/>
          <w:szCs w:val="24"/>
        </w:rPr>
        <w:t xml:space="preserve">Citations are still being issued for off leash </w:t>
      </w:r>
      <w:r w:rsidR="210B76A7" w:rsidRPr="7C11D016">
        <w:rPr>
          <w:sz w:val="24"/>
          <w:szCs w:val="24"/>
        </w:rPr>
        <w:t>dogs;</w:t>
      </w:r>
      <w:r w:rsidRPr="7C11D016">
        <w:rPr>
          <w:sz w:val="24"/>
          <w:szCs w:val="24"/>
        </w:rPr>
        <w:t xml:space="preserve"> fines need to be paid.</w:t>
      </w:r>
    </w:p>
    <w:p w14:paraId="4F7B38D3" w14:textId="4BC03FF3" w:rsidR="007808B9" w:rsidRDefault="007808B9" w:rsidP="00996227">
      <w:pPr>
        <w:rPr>
          <w:sz w:val="24"/>
          <w:szCs w:val="24"/>
        </w:rPr>
      </w:pPr>
      <w:r>
        <w:rPr>
          <w:sz w:val="24"/>
          <w:szCs w:val="24"/>
        </w:rPr>
        <w:t>Contacted company to haul away remaining boats, campers etc. from the storage lot following the publication of notice to close the lot.</w:t>
      </w:r>
    </w:p>
    <w:p w14:paraId="29622B77" w14:textId="0C1C6717" w:rsidR="007808B9" w:rsidRPr="00236D21" w:rsidRDefault="007808B9" w:rsidP="00996227">
      <w:pPr>
        <w:rPr>
          <w:sz w:val="24"/>
          <w:szCs w:val="24"/>
        </w:rPr>
      </w:pPr>
      <w:r>
        <w:rPr>
          <w:sz w:val="24"/>
          <w:szCs w:val="24"/>
        </w:rPr>
        <w:t>Certified letter has been sent to notify the removal of the large black trailer.</w:t>
      </w:r>
    </w:p>
    <w:p w14:paraId="1859F530" w14:textId="0C51A3D8" w:rsidR="003E6551" w:rsidRDefault="003E6551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Golf Course </w:t>
      </w:r>
      <w:r w:rsidR="00937E62">
        <w:rPr>
          <w:sz w:val="24"/>
          <w:szCs w:val="24"/>
        </w:rPr>
        <w:t>irrigation has been winterized</w:t>
      </w:r>
      <w:r w:rsidRPr="00236D21">
        <w:rPr>
          <w:sz w:val="24"/>
          <w:szCs w:val="24"/>
        </w:rPr>
        <w:t xml:space="preserve">.  We will be </w:t>
      </w:r>
      <w:r w:rsidR="00937E62">
        <w:rPr>
          <w:sz w:val="24"/>
          <w:szCs w:val="24"/>
        </w:rPr>
        <w:t>covering/treating greens</w:t>
      </w:r>
      <w:r w:rsidRPr="00236D21">
        <w:rPr>
          <w:sz w:val="24"/>
          <w:szCs w:val="24"/>
        </w:rPr>
        <w:t xml:space="preserve"> next week.  </w:t>
      </w:r>
    </w:p>
    <w:p w14:paraId="38AB9AF3" w14:textId="5D835C5A" w:rsidR="007808B9" w:rsidRPr="00236D21" w:rsidRDefault="007808B9" w:rsidP="00472EB2">
      <w:pPr>
        <w:rPr>
          <w:sz w:val="24"/>
          <w:szCs w:val="24"/>
        </w:rPr>
      </w:pPr>
      <w:r>
        <w:rPr>
          <w:sz w:val="24"/>
          <w:szCs w:val="24"/>
        </w:rPr>
        <w:t>New road grader currently training with county assistance.</w:t>
      </w:r>
    </w:p>
    <w:p w14:paraId="7070414E" w14:textId="65CA0EFA" w:rsidR="003E6551" w:rsidRPr="00236D21" w:rsidRDefault="003E6551" w:rsidP="00472EB2">
      <w:pPr>
        <w:rPr>
          <w:sz w:val="24"/>
          <w:szCs w:val="24"/>
        </w:rPr>
      </w:pPr>
      <w:r w:rsidRPr="7C11D016">
        <w:rPr>
          <w:sz w:val="24"/>
          <w:szCs w:val="24"/>
        </w:rPr>
        <w:t xml:space="preserve">Old Business: </w:t>
      </w:r>
      <w:r w:rsidR="009C3FFA" w:rsidRPr="7C11D016">
        <w:rPr>
          <w:sz w:val="24"/>
          <w:szCs w:val="24"/>
        </w:rPr>
        <w:t xml:space="preserve">SVL main lake dam down pipe has been partially repaired. </w:t>
      </w:r>
      <w:r w:rsidR="459D301B" w:rsidRPr="7C11D016">
        <w:rPr>
          <w:sz w:val="24"/>
          <w:szCs w:val="24"/>
        </w:rPr>
        <w:t>The new</w:t>
      </w:r>
      <w:r w:rsidR="009C3FFA" w:rsidRPr="7C11D016">
        <w:rPr>
          <w:sz w:val="24"/>
          <w:szCs w:val="24"/>
        </w:rPr>
        <w:t xml:space="preserve"> quote to fix is $78, 545.63. Original quote, $111,270.63 was approved 12/15/2022 and new quote is $7,000 higher than expected, but lower than originally approved. </w:t>
      </w:r>
      <w:r w:rsidR="0350B53E" w:rsidRPr="7C11D016">
        <w:rPr>
          <w:sz w:val="24"/>
          <w:szCs w:val="24"/>
        </w:rPr>
        <w:t>We would</w:t>
      </w:r>
      <w:r w:rsidR="009C3FFA" w:rsidRPr="7C11D016">
        <w:rPr>
          <w:sz w:val="24"/>
          <w:szCs w:val="24"/>
        </w:rPr>
        <w:t xml:space="preserve"> like to get it completed before water comes back up to normal levels, divers will be required. Loren Lance requested information regarding a special assessment to cover costs. There is no loan payment in the budget.</w:t>
      </w:r>
    </w:p>
    <w:p w14:paraId="48A6D7BA" w14:textId="3B2E0077" w:rsidR="003E6551" w:rsidRPr="00236D21" w:rsidRDefault="003E6551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lastRenderedPageBreak/>
        <w:t xml:space="preserve">Executive Session </w:t>
      </w:r>
      <w:r w:rsidR="009C3FFA">
        <w:rPr>
          <w:sz w:val="24"/>
          <w:szCs w:val="24"/>
        </w:rPr>
        <w:t>30</w:t>
      </w:r>
      <w:r w:rsidRPr="00236D21">
        <w:rPr>
          <w:sz w:val="24"/>
          <w:szCs w:val="24"/>
        </w:rPr>
        <w:t xml:space="preserve"> mins </w:t>
      </w:r>
      <w:r w:rsidR="009C3FFA">
        <w:rPr>
          <w:sz w:val="24"/>
          <w:szCs w:val="24"/>
        </w:rPr>
        <w:t>personnel discussion</w:t>
      </w:r>
      <w:r w:rsidRPr="00236D21">
        <w:rPr>
          <w:sz w:val="24"/>
          <w:szCs w:val="24"/>
        </w:rPr>
        <w:t xml:space="preserve">.  </w:t>
      </w:r>
      <w:r w:rsidR="009C3FFA">
        <w:rPr>
          <w:sz w:val="24"/>
          <w:szCs w:val="24"/>
        </w:rPr>
        <w:t>Dave Zyla</w:t>
      </w:r>
      <w:r w:rsidRPr="00236D21">
        <w:rPr>
          <w:sz w:val="24"/>
          <w:szCs w:val="24"/>
        </w:rPr>
        <w:t xml:space="preserve"> motion </w:t>
      </w:r>
      <w:r w:rsidR="009C3FFA" w:rsidRPr="00236D21">
        <w:rPr>
          <w:sz w:val="24"/>
          <w:szCs w:val="24"/>
        </w:rPr>
        <w:t xml:space="preserve">Mike Iverson </w:t>
      </w:r>
      <w:r w:rsidRPr="00236D21">
        <w:rPr>
          <w:sz w:val="24"/>
          <w:szCs w:val="24"/>
        </w:rPr>
        <w:t>2</w:t>
      </w:r>
      <w:r w:rsidRPr="00236D21">
        <w:rPr>
          <w:sz w:val="24"/>
          <w:szCs w:val="24"/>
          <w:vertAlign w:val="superscript"/>
        </w:rPr>
        <w:t>nd</w:t>
      </w:r>
      <w:r w:rsidRPr="00236D21">
        <w:rPr>
          <w:sz w:val="24"/>
          <w:szCs w:val="24"/>
        </w:rPr>
        <w:t xml:space="preserve">. Motion carried.  </w:t>
      </w:r>
      <w:r w:rsidR="009C3FFA">
        <w:rPr>
          <w:sz w:val="24"/>
          <w:szCs w:val="24"/>
        </w:rPr>
        <w:t>6:40 – 7:10, nothing to report. Rules and Regulations committee recommendations are still in discussion, no decisions have been voted on.</w:t>
      </w:r>
    </w:p>
    <w:p w14:paraId="5919C370" w14:textId="589EBB44" w:rsidR="00431D1A" w:rsidRPr="00236D21" w:rsidRDefault="00431D1A" w:rsidP="00472EB2">
      <w:pPr>
        <w:rPr>
          <w:sz w:val="24"/>
          <w:szCs w:val="24"/>
        </w:rPr>
      </w:pPr>
      <w:r w:rsidRPr="7C11D016">
        <w:rPr>
          <w:sz w:val="24"/>
          <w:szCs w:val="24"/>
        </w:rPr>
        <w:t xml:space="preserve">New Business: </w:t>
      </w:r>
      <w:r w:rsidR="009C3FFA" w:rsidRPr="7C11D016">
        <w:rPr>
          <w:sz w:val="24"/>
          <w:szCs w:val="24"/>
        </w:rPr>
        <w:t>2024 Budget has been submitted. Discussion</w:t>
      </w:r>
      <w:r w:rsidR="00510515" w:rsidRPr="7C11D016">
        <w:rPr>
          <w:sz w:val="24"/>
          <w:szCs w:val="24"/>
        </w:rPr>
        <w:t xml:space="preserve"> regarding </w:t>
      </w:r>
      <w:r w:rsidR="69B99220" w:rsidRPr="7C11D016">
        <w:rPr>
          <w:sz w:val="24"/>
          <w:szCs w:val="24"/>
        </w:rPr>
        <w:t>code</w:t>
      </w:r>
      <w:r w:rsidR="00510515" w:rsidRPr="7C11D016">
        <w:rPr>
          <w:sz w:val="24"/>
          <w:szCs w:val="24"/>
        </w:rPr>
        <w:t xml:space="preserve"> enforcement, no income. Income projections are less with more people/members paying. Fines are not being paid, should they be added to assessments? Joe Kobs asked when/if past due assessments/fines can be taken to court and/or liens etc. Joe responded the Board would need to evaluate on a </w:t>
      </w:r>
      <w:r w:rsidR="1C97296B" w:rsidRPr="7C11D016">
        <w:rPr>
          <w:sz w:val="24"/>
          <w:szCs w:val="24"/>
        </w:rPr>
        <w:t>case-by-case</w:t>
      </w:r>
      <w:r w:rsidR="00510515" w:rsidRPr="7C11D016">
        <w:rPr>
          <w:sz w:val="24"/>
          <w:szCs w:val="24"/>
        </w:rPr>
        <w:t xml:space="preserve"> basis then request legal pursuit of liens and foreclosures. 11% </w:t>
      </w:r>
      <w:r w:rsidR="039EAE22" w:rsidRPr="7C11D016">
        <w:rPr>
          <w:sz w:val="24"/>
          <w:szCs w:val="24"/>
        </w:rPr>
        <w:t>of unpaid</w:t>
      </w:r>
      <w:r w:rsidR="00510515" w:rsidRPr="7C11D016">
        <w:rPr>
          <w:sz w:val="24"/>
          <w:szCs w:val="24"/>
        </w:rPr>
        <w:t xml:space="preserve"> assessments are with the lawyer for collections activity. Budget will be tabled for more discussion and vote in January. </w:t>
      </w:r>
    </w:p>
    <w:p w14:paraId="29BAB3E6" w14:textId="77777777" w:rsidR="00F40FF3" w:rsidRDefault="00996A38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Board Candidates: </w:t>
      </w:r>
    </w:p>
    <w:p w14:paraId="25414CB2" w14:textId="0A4AE010" w:rsidR="00F40FF3" w:rsidRDefault="00996A38" w:rsidP="00F40F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Dave Eastwood – 1 </w:t>
      </w:r>
      <w:r w:rsidR="00F40FF3">
        <w:rPr>
          <w:sz w:val="24"/>
          <w:szCs w:val="24"/>
        </w:rPr>
        <w:t>year term HVL</w:t>
      </w:r>
    </w:p>
    <w:p w14:paraId="7EDA8AE1" w14:textId="229CC2A3" w:rsidR="00F40FF3" w:rsidRDefault="00996A38" w:rsidP="00F40F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Loren Lance – </w:t>
      </w:r>
      <w:proofErr w:type="gramStart"/>
      <w:r>
        <w:rPr>
          <w:sz w:val="24"/>
          <w:szCs w:val="24"/>
        </w:rPr>
        <w:t xml:space="preserve">3 </w:t>
      </w:r>
      <w:r w:rsidR="00F40FF3">
        <w:rPr>
          <w:sz w:val="24"/>
          <w:szCs w:val="24"/>
        </w:rPr>
        <w:t>year</w:t>
      </w:r>
      <w:proofErr w:type="gramEnd"/>
      <w:r w:rsidR="00F40FF3">
        <w:rPr>
          <w:sz w:val="24"/>
          <w:szCs w:val="24"/>
        </w:rPr>
        <w:t xml:space="preserve"> term HVL</w:t>
      </w:r>
    </w:p>
    <w:p w14:paraId="4F649FF9" w14:textId="2A00B738" w:rsidR="00F40FF3" w:rsidRDefault="00996A38" w:rsidP="00F40FF3">
      <w:pPr>
        <w:spacing w:after="0"/>
        <w:rPr>
          <w:sz w:val="24"/>
          <w:szCs w:val="24"/>
        </w:rPr>
      </w:pPr>
      <w:r>
        <w:rPr>
          <w:sz w:val="24"/>
          <w:szCs w:val="24"/>
        </w:rPr>
        <w:t>Dave Bowers</w:t>
      </w:r>
      <w:r w:rsidR="00F4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1 year term </w:t>
      </w:r>
      <w:r w:rsidR="00F40FF3">
        <w:rPr>
          <w:sz w:val="24"/>
          <w:szCs w:val="24"/>
        </w:rPr>
        <w:t>HVL</w:t>
      </w:r>
    </w:p>
    <w:p w14:paraId="7E18520F" w14:textId="33A2CB70" w:rsidR="00996A38" w:rsidRDefault="00996A38" w:rsidP="00F40FF3">
      <w:pPr>
        <w:spacing w:after="0"/>
        <w:rPr>
          <w:sz w:val="24"/>
          <w:szCs w:val="24"/>
        </w:rPr>
      </w:pPr>
      <w:r>
        <w:rPr>
          <w:sz w:val="24"/>
          <w:szCs w:val="24"/>
        </w:rPr>
        <w:t>Ka</w:t>
      </w:r>
      <w:r w:rsidR="00F40FF3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F40FF3">
        <w:rPr>
          <w:sz w:val="24"/>
          <w:szCs w:val="24"/>
        </w:rPr>
        <w:t>y</w:t>
      </w:r>
      <w:r>
        <w:rPr>
          <w:sz w:val="24"/>
          <w:szCs w:val="24"/>
        </w:rPr>
        <w:t xml:space="preserve"> Bowers </w:t>
      </w:r>
      <w:r w:rsidR="00F40F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 w:rsidR="00F40FF3">
        <w:rPr>
          <w:sz w:val="24"/>
          <w:szCs w:val="24"/>
        </w:rPr>
        <w:t>3 year</w:t>
      </w:r>
      <w:proofErr w:type="gramEnd"/>
      <w:r w:rsidR="00F40FF3">
        <w:rPr>
          <w:sz w:val="24"/>
          <w:szCs w:val="24"/>
        </w:rPr>
        <w:t xml:space="preserve"> term HVL</w:t>
      </w:r>
    </w:p>
    <w:p w14:paraId="11A79697" w14:textId="08DDFE06" w:rsidR="00F40FF3" w:rsidRDefault="00F40FF3" w:rsidP="00F40F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Iverson – </w:t>
      </w:r>
      <w:proofErr w:type="gramStart"/>
      <w:r>
        <w:rPr>
          <w:sz w:val="24"/>
          <w:szCs w:val="24"/>
        </w:rPr>
        <w:t>3 year</w:t>
      </w:r>
      <w:proofErr w:type="gramEnd"/>
      <w:r>
        <w:rPr>
          <w:sz w:val="24"/>
          <w:szCs w:val="24"/>
        </w:rPr>
        <w:t xml:space="preserve"> term SVL</w:t>
      </w:r>
    </w:p>
    <w:p w14:paraId="5A622A41" w14:textId="09967B23" w:rsidR="00F40FF3" w:rsidRDefault="00F40FF3" w:rsidP="00F40F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Russell Gray – </w:t>
      </w:r>
      <w:proofErr w:type="gramStart"/>
      <w:r>
        <w:rPr>
          <w:sz w:val="24"/>
          <w:szCs w:val="24"/>
        </w:rPr>
        <w:t>3 year</w:t>
      </w:r>
      <w:proofErr w:type="gramEnd"/>
      <w:r>
        <w:rPr>
          <w:sz w:val="24"/>
          <w:szCs w:val="24"/>
        </w:rPr>
        <w:t xml:space="preserve"> term SVL</w:t>
      </w:r>
    </w:p>
    <w:p w14:paraId="5F58CAFD" w14:textId="77777777" w:rsidR="00F40FF3" w:rsidRDefault="00F40FF3" w:rsidP="00472EB2">
      <w:pPr>
        <w:rPr>
          <w:sz w:val="24"/>
          <w:szCs w:val="24"/>
        </w:rPr>
      </w:pPr>
    </w:p>
    <w:p w14:paraId="353EE723" w14:textId="59DC37EB" w:rsidR="00431D1A" w:rsidRPr="00236D21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Committee Reports</w:t>
      </w:r>
    </w:p>
    <w:p w14:paraId="4C594558" w14:textId="06615C73" w:rsidR="00431D1A" w:rsidRPr="00236D21" w:rsidRDefault="00510515" w:rsidP="00472EB2">
      <w:pPr>
        <w:rPr>
          <w:sz w:val="24"/>
          <w:szCs w:val="24"/>
        </w:rPr>
      </w:pPr>
      <w:r>
        <w:rPr>
          <w:sz w:val="24"/>
          <w:szCs w:val="24"/>
        </w:rPr>
        <w:t>Lake Committee</w:t>
      </w:r>
      <w:r w:rsidR="00431D1A" w:rsidRPr="00236D2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Scott Biggerstaff requested $800.00 to purchase 1150 crappie fingerlings for SVL </w:t>
      </w:r>
      <w:proofErr w:type="gramStart"/>
      <w:r>
        <w:rPr>
          <w:sz w:val="24"/>
          <w:szCs w:val="24"/>
        </w:rPr>
        <w:t>9 acre</w:t>
      </w:r>
      <w:proofErr w:type="gramEnd"/>
      <w:r>
        <w:rPr>
          <w:sz w:val="24"/>
          <w:szCs w:val="24"/>
        </w:rPr>
        <w:t xml:space="preserve"> fishing lake. Structure has been assembled and placed, spawning beds and more structure to be completed before</w:t>
      </w:r>
      <w:r w:rsidR="005E3543">
        <w:rPr>
          <w:sz w:val="24"/>
          <w:szCs w:val="24"/>
        </w:rPr>
        <w:t xml:space="preserve"> arrival. Remaining cost will be covered by donations.  Dave Eastwood motioned to approve, Mark Rector 2</w:t>
      </w:r>
      <w:r w:rsidR="005E3543" w:rsidRPr="005E3543">
        <w:rPr>
          <w:sz w:val="24"/>
          <w:szCs w:val="24"/>
          <w:vertAlign w:val="superscript"/>
        </w:rPr>
        <w:t>nd</w:t>
      </w:r>
      <w:r w:rsidR="005E3543">
        <w:rPr>
          <w:sz w:val="24"/>
          <w:szCs w:val="24"/>
        </w:rPr>
        <w:t xml:space="preserve"> – approved. Delivery will be in January.</w:t>
      </w:r>
    </w:p>
    <w:p w14:paraId="148A2EE5" w14:textId="2FB0E903" w:rsidR="00431D1A" w:rsidRDefault="005E3543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Audit Committee: </w:t>
      </w:r>
      <w:r w:rsidR="00431D1A" w:rsidRPr="00236D21">
        <w:rPr>
          <w:sz w:val="24"/>
          <w:szCs w:val="24"/>
        </w:rPr>
        <w:t>Mike Iverson</w:t>
      </w:r>
      <w:r>
        <w:rPr>
          <w:sz w:val="24"/>
          <w:szCs w:val="24"/>
        </w:rPr>
        <w:t xml:space="preserve"> stated next</w:t>
      </w:r>
      <w:r w:rsidR="00431D1A" w:rsidRPr="00236D21">
        <w:rPr>
          <w:sz w:val="24"/>
          <w:szCs w:val="24"/>
        </w:rPr>
        <w:t xml:space="preserve"> </w:t>
      </w:r>
      <w:proofErr w:type="gramStart"/>
      <w:r w:rsidR="00431D1A" w:rsidRPr="00236D21">
        <w:rPr>
          <w:sz w:val="24"/>
          <w:szCs w:val="24"/>
        </w:rPr>
        <w:t>meeting</w:t>
      </w:r>
      <w:proofErr w:type="gramEnd"/>
      <w:r w:rsidR="00431D1A" w:rsidRPr="00236D21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431D1A" w:rsidRPr="00236D21">
        <w:rPr>
          <w:sz w:val="24"/>
          <w:szCs w:val="24"/>
        </w:rPr>
        <w:t xml:space="preserve"> </w:t>
      </w:r>
      <w:r>
        <w:rPr>
          <w:sz w:val="24"/>
          <w:szCs w:val="24"/>
        </w:rPr>
        <w:t>January to audit last quarter of 2023.</w:t>
      </w:r>
      <w:r w:rsidR="00431D1A" w:rsidRPr="00236D21">
        <w:rPr>
          <w:sz w:val="24"/>
          <w:szCs w:val="24"/>
        </w:rPr>
        <w:t xml:space="preserve"> </w:t>
      </w:r>
    </w:p>
    <w:p w14:paraId="30E7D575" w14:textId="464FCA7F" w:rsidR="005E3543" w:rsidRPr="00236D21" w:rsidRDefault="005E3543" w:rsidP="00472EB2">
      <w:pPr>
        <w:rPr>
          <w:sz w:val="24"/>
          <w:szCs w:val="24"/>
        </w:rPr>
      </w:pPr>
      <w:r>
        <w:rPr>
          <w:sz w:val="24"/>
          <w:szCs w:val="24"/>
        </w:rPr>
        <w:t>Publicity Committee</w:t>
      </w:r>
      <w:r w:rsidR="00996A38">
        <w:rPr>
          <w:sz w:val="24"/>
          <w:szCs w:val="24"/>
        </w:rPr>
        <w:t xml:space="preserve">: Dave Zyla is requesting photos and waiting on a few more dates to produce calendars. Loren Lance requested ads be sold to offset cost. </w:t>
      </w:r>
    </w:p>
    <w:p w14:paraId="5AFBE1E7" w14:textId="5C9939EA" w:rsidR="00431D1A" w:rsidRPr="00236D21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Open Forum:</w:t>
      </w:r>
      <w:r w:rsidR="00F40FF3">
        <w:rPr>
          <w:sz w:val="24"/>
          <w:szCs w:val="24"/>
        </w:rPr>
        <w:t xml:space="preserve"> None</w:t>
      </w:r>
    </w:p>
    <w:p w14:paraId="3B63929F" w14:textId="73DDFB33" w:rsidR="00655FF5" w:rsidRPr="00236D21" w:rsidRDefault="00F40FF3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655FF5" w:rsidRPr="00236D2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55FF5" w:rsidRPr="00236D21">
        <w:rPr>
          <w:sz w:val="24"/>
          <w:szCs w:val="24"/>
        </w:rPr>
        <w:t xml:space="preserve">otioned to adjourn </w:t>
      </w:r>
      <w:r>
        <w:rPr>
          <w:sz w:val="24"/>
          <w:szCs w:val="24"/>
        </w:rPr>
        <w:t>Mike Iverson</w:t>
      </w:r>
      <w:r w:rsidR="00655FF5" w:rsidRPr="00236D21">
        <w:rPr>
          <w:sz w:val="24"/>
          <w:szCs w:val="24"/>
        </w:rPr>
        <w:t xml:space="preserve"> 2</w:t>
      </w:r>
      <w:r w:rsidR="00655FF5" w:rsidRPr="00236D21">
        <w:rPr>
          <w:sz w:val="24"/>
          <w:szCs w:val="24"/>
          <w:vertAlign w:val="superscript"/>
        </w:rPr>
        <w:t>nd</w:t>
      </w:r>
      <w:r w:rsidR="00B37A71">
        <w:rPr>
          <w:sz w:val="24"/>
          <w:szCs w:val="24"/>
        </w:rPr>
        <w:t>.  Motioned carried, 7:35PM</w:t>
      </w:r>
    </w:p>
    <w:p w14:paraId="2D99DDAE" w14:textId="77777777" w:rsidR="004A421B" w:rsidRPr="00236D21" w:rsidRDefault="004A421B" w:rsidP="00472EB2">
      <w:pPr>
        <w:rPr>
          <w:sz w:val="24"/>
          <w:szCs w:val="24"/>
        </w:rPr>
      </w:pPr>
    </w:p>
    <w:sectPr w:rsidR="004A421B" w:rsidRPr="00236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F8DC" w14:textId="77777777" w:rsidR="002D7A11" w:rsidRDefault="002D7A11" w:rsidP="000613F5">
      <w:pPr>
        <w:spacing w:after="0" w:line="240" w:lineRule="auto"/>
      </w:pPr>
      <w:r>
        <w:separator/>
      </w:r>
    </w:p>
  </w:endnote>
  <w:endnote w:type="continuationSeparator" w:id="0">
    <w:p w14:paraId="0756545B" w14:textId="77777777" w:rsidR="002D7A11" w:rsidRDefault="002D7A11" w:rsidP="000613F5">
      <w:pPr>
        <w:spacing w:after="0" w:line="240" w:lineRule="auto"/>
      </w:pPr>
      <w:r>
        <w:continuationSeparator/>
      </w:r>
    </w:p>
  </w:endnote>
  <w:endnote w:type="continuationNotice" w:id="1">
    <w:p w14:paraId="09BAEEFE" w14:textId="77777777" w:rsidR="002D7A11" w:rsidRDefault="002D7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F3EC" w14:textId="77777777" w:rsidR="000613F5" w:rsidRDefault="00061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9D01" w14:textId="77777777" w:rsidR="000613F5" w:rsidRDefault="00061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4599" w14:textId="77777777" w:rsidR="000613F5" w:rsidRDefault="00061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1411" w14:textId="77777777" w:rsidR="002D7A11" w:rsidRDefault="002D7A11" w:rsidP="000613F5">
      <w:pPr>
        <w:spacing w:after="0" w:line="240" w:lineRule="auto"/>
      </w:pPr>
      <w:r>
        <w:separator/>
      </w:r>
    </w:p>
  </w:footnote>
  <w:footnote w:type="continuationSeparator" w:id="0">
    <w:p w14:paraId="18A999FD" w14:textId="77777777" w:rsidR="002D7A11" w:rsidRDefault="002D7A11" w:rsidP="000613F5">
      <w:pPr>
        <w:spacing w:after="0" w:line="240" w:lineRule="auto"/>
      </w:pPr>
      <w:r>
        <w:continuationSeparator/>
      </w:r>
    </w:p>
  </w:footnote>
  <w:footnote w:type="continuationNotice" w:id="1">
    <w:p w14:paraId="3A6F0BB0" w14:textId="77777777" w:rsidR="002D7A11" w:rsidRDefault="002D7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7648" w14:textId="7C3E08EC" w:rsidR="000613F5" w:rsidRDefault="00061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42A6" w14:textId="72E947A8" w:rsidR="000613F5" w:rsidRDefault="00061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8FB8" w14:textId="1FAE4948" w:rsidR="000613F5" w:rsidRDefault="00061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B2"/>
    <w:rsid w:val="0002409B"/>
    <w:rsid w:val="00044540"/>
    <w:rsid w:val="000613F5"/>
    <w:rsid w:val="000D4524"/>
    <w:rsid w:val="001B486D"/>
    <w:rsid w:val="00236D21"/>
    <w:rsid w:val="002649D8"/>
    <w:rsid w:val="002D7A11"/>
    <w:rsid w:val="003E6551"/>
    <w:rsid w:val="00431D1A"/>
    <w:rsid w:val="00472EB2"/>
    <w:rsid w:val="004A421B"/>
    <w:rsid w:val="00510515"/>
    <w:rsid w:val="00586C46"/>
    <w:rsid w:val="005E3543"/>
    <w:rsid w:val="00604FED"/>
    <w:rsid w:val="00655FF5"/>
    <w:rsid w:val="007808B9"/>
    <w:rsid w:val="008E0E32"/>
    <w:rsid w:val="00937E62"/>
    <w:rsid w:val="00953886"/>
    <w:rsid w:val="009567A1"/>
    <w:rsid w:val="00996227"/>
    <w:rsid w:val="00996A38"/>
    <w:rsid w:val="009C3FFA"/>
    <w:rsid w:val="009E4BF2"/>
    <w:rsid w:val="00A072D6"/>
    <w:rsid w:val="00A676F2"/>
    <w:rsid w:val="00AA415B"/>
    <w:rsid w:val="00B37A71"/>
    <w:rsid w:val="00B55CD2"/>
    <w:rsid w:val="00BF1E0D"/>
    <w:rsid w:val="00C80D3E"/>
    <w:rsid w:val="00DC5E6F"/>
    <w:rsid w:val="00F015C1"/>
    <w:rsid w:val="00F40FF3"/>
    <w:rsid w:val="00F957C8"/>
    <w:rsid w:val="00F9794E"/>
    <w:rsid w:val="00FA0A90"/>
    <w:rsid w:val="0350B53E"/>
    <w:rsid w:val="039EAE22"/>
    <w:rsid w:val="0D1BB6D4"/>
    <w:rsid w:val="129F22EB"/>
    <w:rsid w:val="15AEE648"/>
    <w:rsid w:val="1C97296B"/>
    <w:rsid w:val="210B76A7"/>
    <w:rsid w:val="459D301B"/>
    <w:rsid w:val="69B99220"/>
    <w:rsid w:val="72C82507"/>
    <w:rsid w:val="7C11D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CFCD"/>
  <w15:chartTrackingRefBased/>
  <w15:docId w15:val="{EDAF6D9A-C184-4F51-B7B1-B569F3B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F5"/>
  </w:style>
  <w:style w:type="paragraph" w:styleId="Footer">
    <w:name w:val="footer"/>
    <w:basedOn w:val="Normal"/>
    <w:link w:val="Foot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e72db3f7ed0958c4c1711765472d8bed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1df6eef89af6db275e7ce2ee6707ced8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EAE8C-86A5-4E7E-B3A3-1CFEEBA87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40351-B9CC-4F83-88B4-08FA5FA67106}">
  <ds:schemaRefs>
    <ds:schemaRef ds:uri="740745f5-b6ed-4151-95bc-c5e5c69521d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cd71c89-c5e8-44d1-8e76-b5fb689bc7ce"/>
  </ds:schemaRefs>
</ds:datastoreItem>
</file>

<file path=customXml/itemProps3.xml><?xml version="1.0" encoding="utf-8"?>
<ds:datastoreItem xmlns:ds="http://schemas.openxmlformats.org/officeDocument/2006/customXml" ds:itemID="{1BA3566D-DD29-45AF-A828-5EE9E76E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745f5-b6ed-4151-95bc-c5e5c69521de"/>
    <ds:schemaRef ds:uri="2cd71c89-c5e8-44d1-8e76-b5fb689b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4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Mayhugh</dc:creator>
  <cp:keywords/>
  <dc:description/>
  <cp:lastModifiedBy>Karen Barrett</cp:lastModifiedBy>
  <cp:revision>2</cp:revision>
  <cp:lastPrinted>2024-01-12T15:21:00Z</cp:lastPrinted>
  <dcterms:created xsi:type="dcterms:W3CDTF">2024-02-21T17:37:00Z</dcterms:created>
  <dcterms:modified xsi:type="dcterms:W3CDTF">2024-02-21T17:37:00Z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  <property fmtid="{D5CDD505-2E9C-101B-9397-08002B2CF9AE}" pid="3" name="MediaServiceImageTags">
    <vt:lpwstr/>
  </property>
</Properties>
</file>